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jc w:val="right"/>
        <w:rPr>
          <w:sz w:val="24"/>
          <w:szCs w:val="24"/>
          <w:lang w:val="ru-RU"/>
        </w:rPr>
      </w:pPr>
      <w:r>
        <w:rPr/>
      </w:r>
    </w:p>
    <w:p>
      <w:pPr>
        <w:pStyle w:val="2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23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>
      <w:pPr>
        <w:pStyle w:val="BodyText2"/>
        <w:widowControl/>
        <w:spacing w:lineRule="auto" w:line="240"/>
        <w:ind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>
      <w:pPr>
        <w:pStyle w:val="BodyText2"/>
        <w:widowControl/>
        <w:pBdr>
          <w:bottom w:val="single" w:sz="4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>Малоархангельский район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>Территории города федерального значения)</w:t>
      </w:r>
    </w:p>
    <w:p>
      <w:pPr>
        <w:pStyle w:val="BodyText2"/>
        <w:widowControl/>
        <w:spacing w:lineRule="auto" w:line="240"/>
        <w:ind w:left="1418"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BodyText2"/>
        <w:widowControl/>
        <w:pBdr>
          <w:bottom w:val="single" w:sz="2" w:space="1" w:color="00000A"/>
        </w:pBdr>
        <w:spacing w:lineRule="auto" w:line="240"/>
        <w:ind w:hang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Орловская область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(наименование субъекта Российской Федерации)</w:t>
      </w:r>
    </w:p>
    <w:p>
      <w:pPr>
        <w:pStyle w:val="BodyText2"/>
        <w:widowControl/>
        <w:spacing w:lineRule="auto" w:line="240"/>
        <w:ind w:hanging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109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989"/>
      </w:tblGrid>
      <w:tr>
        <w:trPr/>
        <w:tc>
          <w:tcPr>
            <w:tcW w:w="10989" w:type="dxa"/>
            <w:tcBorders/>
            <w:shd w:fill="auto" w:val="clear"/>
          </w:tcPr>
          <w:p>
            <w:pPr>
              <w:pStyle w:val="Normal"/>
              <w:ind w:left="3969" w:hanging="0"/>
              <w:jc w:val="center"/>
              <w:rPr>
                <w:b/>
                <w:b/>
                <w:bCs/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01/01/2017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>
        <w:trPr/>
        <w:tc>
          <w:tcPr>
            <w:tcW w:w="10989" w:type="dxa"/>
            <w:tcBorders/>
            <w:shd w:fill="auto" w:val="clear"/>
          </w:tcPr>
          <w:p>
            <w:pPr>
              <w:pStyle w:val="Normal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tbl>
      <w:tblPr>
        <w:tblW w:w="10986" w:type="dxa"/>
        <w:jc w:val="left"/>
        <w:tblInd w:w="0" w:type="dxa"/>
        <w:tblBorders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1028"/>
        <w:gridCol w:w="1027"/>
        <w:gridCol w:w="1"/>
        <w:gridCol w:w="4960"/>
        <w:gridCol w:w="1"/>
        <w:gridCol w:w="3968"/>
      </w:tblGrid>
      <w:tr>
        <w:trPr>
          <w:cantSplit w:val="true"/>
        </w:trPr>
        <w:tc>
          <w:tcPr>
            <w:tcW w:w="7016" w:type="dxa"/>
            <w:gridSpan w:val="4"/>
            <w:tcBorders/>
            <w:shd w:fill="auto" w:val="clear"/>
          </w:tcPr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9998</w:t>
            </w:r>
          </w:p>
        </w:tc>
      </w:tr>
      <w:tr>
        <w:trPr/>
        <w:tc>
          <w:tcPr>
            <w:tcW w:w="2055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город Малоархангельск</w:t>
            </w:r>
          </w:p>
          <w:p>
            <w:pPr>
              <w:pStyle w:val="Style24"/>
              <w:widowControl/>
              <w:spacing w:before="0"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gridSpan w:val="2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3569</w:t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Губкинское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485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Дубовицкое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498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Ленинское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572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Луковское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1300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Октябрьское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740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Первомайское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471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  <w:tr>
        <w:trPr/>
        <w:tc>
          <w:tcPr>
            <w:tcW w:w="1028" w:type="dxa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1028" w:type="dxa"/>
            <w:gridSpan w:val="2"/>
            <w:tcBorders/>
            <w:shd w:fill="auto" w:val="clear"/>
          </w:tcPr>
          <w:p>
            <w:pPr>
              <w:pStyle w:val="Style24"/>
              <w:widowControl/>
              <w:spacing w:before="0"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961" w:type="dxa"/>
            <w:gridSpan w:val="2"/>
            <w:tcBorders/>
            <w:shd w:fill="auto" w:val="clear"/>
          </w:tcPr>
          <w:p>
            <w:pPr>
              <w:pStyle w:val="Style24"/>
              <w:widowControl/>
              <w:pBdr>
                <w:bottom w:val="single" w:sz="2" w:space="1" w:color="00000A"/>
              </w:pBdr>
              <w:spacing w:before="0"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Подгородненское сельское поселение</w:t>
            </w:r>
          </w:p>
          <w:p>
            <w:pPr>
              <w:pStyle w:val="Style24"/>
              <w:widowControl/>
              <w:spacing w:before="0"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8" w:type="dxa"/>
            <w:tcBorders/>
            <w:shd w:fill="auto" w:val="clear"/>
          </w:tcPr>
          <w:p>
            <w:pPr>
              <w:pStyle w:val="Normal"/>
              <w:pBdr>
                <w:bottom w:val="single" w:sz="2" w:space="1" w:color="00000A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2363 </w:t>
            </w:r>
          </w:p>
          <w:p>
            <w:pPr>
              <w:pStyle w:val="Normal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</w:r>
          </w:p>
        </w:tc>
      </w:tr>
    </w:tbl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851" w:header="0" w:top="851" w:footer="0" w:bottom="851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13f5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ru-RU" w:bidi="ar-SA"/>
    </w:rPr>
  </w:style>
  <w:style w:type="paragraph" w:styleId="1">
    <w:name w:val="Заголовок 1"/>
    <w:basedOn w:val="Normal"/>
    <w:link w:val="10"/>
    <w:uiPriority w:val="99"/>
    <w:qFormat/>
    <w:rsid w:val="004113f5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Заголовок 2"/>
    <w:basedOn w:val="Normal"/>
    <w:link w:val="20"/>
    <w:uiPriority w:val="99"/>
    <w:qFormat/>
    <w:rsid w:val="004113f5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113f5"/>
    <w:rPr>
      <w:rFonts w:ascii="Cambria" w:hAnsi="Cambria" w:eastAsia="Times New Roman" w:cs="Times New Roman"/>
      <w:b/>
      <w:bCs/>
      <w:sz w:val="32"/>
      <w:szCs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113f5"/>
    <w:rPr>
      <w:rFonts w:ascii="Cambria" w:hAnsi="Cambria" w:eastAsia="Times New Roman" w:cs="Times New Roman"/>
      <w:b/>
      <w:bCs/>
      <w:i/>
      <w:iCs/>
      <w:sz w:val="28"/>
      <w:szCs w:val="28"/>
      <w:lang w:val="en-US"/>
    </w:rPr>
  </w:style>
  <w:style w:type="character" w:styleId="Iniiaiieoeoo" w:customStyle="1">
    <w:name w:val="Iniiaiie o?eoo"/>
    <w:uiPriority w:val="99"/>
    <w:qFormat/>
    <w:rsid w:val="004113f5"/>
    <w:rPr/>
  </w:style>
  <w:style w:type="character" w:styleId="Style12" w:customStyle="1">
    <w:name w:val="Верхний колонтитул Знак"/>
    <w:basedOn w:val="DefaultParagraphFont"/>
    <w:link w:val="a3"/>
    <w:uiPriority w:val="99"/>
    <w:semiHidden/>
    <w:qFormat/>
    <w:rsid w:val="004113f5"/>
    <w:rPr>
      <w:sz w:val="20"/>
      <w:szCs w:val="20"/>
      <w:lang w:val="en-US"/>
    </w:rPr>
  </w:style>
  <w:style w:type="character" w:styleId="Style13" w:customStyle="1">
    <w:name w:val="Нижний колонтитул Знак"/>
    <w:basedOn w:val="DefaultParagraphFont"/>
    <w:link w:val="a5"/>
    <w:uiPriority w:val="99"/>
    <w:semiHidden/>
    <w:qFormat/>
    <w:rsid w:val="004113f5"/>
    <w:rPr>
      <w:sz w:val="20"/>
      <w:szCs w:val="20"/>
      <w:lang w:val="en-US"/>
    </w:rPr>
  </w:style>
  <w:style w:type="character" w:styleId="22" w:customStyle="1">
    <w:name w:val="Основной текст 2 Знак"/>
    <w:basedOn w:val="DefaultParagraphFont"/>
    <w:link w:val="21"/>
    <w:uiPriority w:val="99"/>
    <w:semiHidden/>
    <w:qFormat/>
    <w:rsid w:val="004113f5"/>
    <w:rPr>
      <w:sz w:val="20"/>
      <w:szCs w:val="20"/>
      <w:lang w:val="en-US"/>
    </w:rPr>
  </w:style>
  <w:style w:type="character" w:styleId="Style14" w:customStyle="1">
    <w:name w:val="Текст сноски Знак"/>
    <w:basedOn w:val="DefaultParagraphFont"/>
    <w:link w:val="a7"/>
    <w:uiPriority w:val="99"/>
    <w:semiHidden/>
    <w:qFormat/>
    <w:rsid w:val="004113f5"/>
    <w:rPr>
      <w:sz w:val="20"/>
      <w:szCs w:val="20"/>
      <w:lang w:val="en-US"/>
    </w:rPr>
  </w:style>
  <w:style w:type="character" w:styleId="Style15" w:customStyle="1">
    <w:name w:val="Основной текст Знак"/>
    <w:basedOn w:val="DefaultParagraphFont"/>
    <w:link w:val="a9"/>
    <w:uiPriority w:val="99"/>
    <w:semiHidden/>
    <w:qFormat/>
    <w:rsid w:val="004113f5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qFormat/>
    <w:rsid w:val="004113f5"/>
    <w:rPr>
      <w:sz w:val="22"/>
      <w:szCs w:val="22"/>
      <w:vertAlign w:val="superscript"/>
    </w:rPr>
  </w:style>
  <w:style w:type="character" w:styleId="Style16" w:customStyle="1">
    <w:name w:val="Текст концевой сноски Знак"/>
    <w:basedOn w:val="DefaultParagraphFont"/>
    <w:link w:val="ad"/>
    <w:uiPriority w:val="99"/>
    <w:semiHidden/>
    <w:qFormat/>
    <w:rsid w:val="004113f5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qFormat/>
    <w:rsid w:val="004113f5"/>
    <w:rPr>
      <w:vertAlign w:val="superscript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link w:val="aa"/>
    <w:uiPriority w:val="99"/>
    <w:rsid w:val="004113f5"/>
    <w:pPr>
      <w:widowControl w:val="false"/>
      <w:overflowPunct w:val="true"/>
      <w:spacing w:lineRule="auto" w:line="360"/>
      <w:jc w:val="center"/>
      <w:textAlignment w:val="baseline"/>
    </w:pPr>
    <w:rPr>
      <w:b/>
      <w:bCs/>
      <w:sz w:val="28"/>
      <w:szCs w:val="28"/>
      <w:lang w:val="ru-RU"/>
    </w:rPr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Iauiue" w:customStyle="1">
    <w:name w:val="Iau?iue"/>
    <w:uiPriority w:val="99"/>
    <w:qFormat/>
    <w:rsid w:val="004113f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Aaoieeeieiioeooe" w:customStyle="1">
    <w:name w:val="Aa?oiee eieiioeooe"/>
    <w:basedOn w:val="Iauiue"/>
    <w:uiPriority w:val="99"/>
    <w:qFormat/>
    <w:rsid w:val="004113f5"/>
    <w:pPr>
      <w:tabs>
        <w:tab w:val="center" w:pos="4536" w:leader="none"/>
        <w:tab w:val="right" w:pos="9072" w:leader="none"/>
      </w:tabs>
    </w:pPr>
    <w:rPr/>
  </w:style>
  <w:style w:type="paragraph" w:styleId="Ieieeeieiioeooe" w:customStyle="1">
    <w:name w:val="Ie?iee eieiioeooe"/>
    <w:basedOn w:val="Iauiue"/>
    <w:uiPriority w:val="99"/>
    <w:qFormat/>
    <w:rsid w:val="004113f5"/>
    <w:pPr>
      <w:tabs>
        <w:tab w:val="center" w:pos="4536" w:leader="none"/>
        <w:tab w:val="right" w:pos="9072" w:leader="none"/>
      </w:tabs>
    </w:pPr>
    <w:rPr/>
  </w:style>
  <w:style w:type="paragraph" w:styleId="Style22">
    <w:name w:val="Верхний колонтитул"/>
    <w:basedOn w:val="Normal"/>
    <w:link w:val="a4"/>
    <w:uiPriority w:val="99"/>
    <w:rsid w:val="004113f5"/>
    <w:pPr>
      <w:tabs>
        <w:tab w:val="center" w:pos="4153" w:leader="none"/>
        <w:tab w:val="right" w:pos="8306" w:leader="none"/>
      </w:tabs>
    </w:pPr>
    <w:rPr/>
  </w:style>
  <w:style w:type="paragraph" w:styleId="Style23">
    <w:name w:val="Нижний колонтитул"/>
    <w:basedOn w:val="Normal"/>
    <w:link w:val="a6"/>
    <w:uiPriority w:val="99"/>
    <w:rsid w:val="004113f5"/>
    <w:pPr>
      <w:tabs>
        <w:tab w:val="center" w:pos="4153" w:leader="none"/>
        <w:tab w:val="right" w:pos="8306" w:leader="none"/>
      </w:tabs>
    </w:pPr>
    <w:rPr/>
  </w:style>
  <w:style w:type="paragraph" w:styleId="BodyText2">
    <w:name w:val="Body Text 2"/>
    <w:basedOn w:val="Normal"/>
    <w:link w:val="22"/>
    <w:uiPriority w:val="99"/>
    <w:qFormat/>
    <w:rsid w:val="004113f5"/>
    <w:pPr>
      <w:widowControl w:val="false"/>
      <w:overflowPunct w:val="true"/>
      <w:spacing w:lineRule="auto" w:line="360"/>
      <w:ind w:firstLine="851"/>
      <w:jc w:val="both"/>
      <w:textAlignment w:val="baseline"/>
    </w:pPr>
    <w:rPr>
      <w:sz w:val="28"/>
      <w:szCs w:val="28"/>
      <w:lang w:val="ru-RU"/>
    </w:rPr>
  </w:style>
  <w:style w:type="paragraph" w:styleId="Footnotetext">
    <w:name w:val="footnote text"/>
    <w:basedOn w:val="Normal"/>
    <w:link w:val="a8"/>
    <w:uiPriority w:val="99"/>
    <w:semiHidden/>
    <w:qFormat/>
    <w:rsid w:val="004113f5"/>
    <w:pPr>
      <w:keepNext/>
      <w:keepLines/>
      <w:jc w:val="both"/>
    </w:pPr>
    <w:rPr>
      <w:lang w:val="ru-RU"/>
    </w:rPr>
  </w:style>
  <w:style w:type="paragraph" w:styleId="Style24" w:customStyle="1">
    <w:name w:val="Ñîäåðæ"/>
    <w:basedOn w:val="Normal"/>
    <w:uiPriority w:val="99"/>
    <w:qFormat/>
    <w:rsid w:val="004113f5"/>
    <w:pPr>
      <w:widowControl w:val="false"/>
      <w:overflowPunct w:val="true"/>
      <w:spacing w:before="0" w:after="120"/>
      <w:jc w:val="center"/>
      <w:textAlignment w:val="baseline"/>
    </w:pPr>
    <w:rPr>
      <w:sz w:val="28"/>
      <w:szCs w:val="28"/>
      <w:lang w:val="ru-RU"/>
    </w:rPr>
  </w:style>
  <w:style w:type="paragraph" w:styleId="Endnotetext">
    <w:name w:val="endnote text"/>
    <w:basedOn w:val="Normal"/>
    <w:link w:val="ae"/>
    <w:uiPriority w:val="99"/>
    <w:semiHidden/>
    <w:qFormat/>
    <w:rsid w:val="004113f5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LibreOffice/5.0.3.2$Linux_x86 LibreOffice_project/00m0$Build-2</Application>
  <Paragraphs>37</Paragraphs>
  <Company>FCI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2017-01-09T09:16:00Z</dcterms:created>
  <dc:creator>Most</dc:creator>
  <dc:language>ru-RU</dc:language>
  <cp:lastPrinted>2017-01-09T09:21:00Z</cp:lastPrinted>
  <dcterms:modified xsi:type="dcterms:W3CDTF">2017-01-18T09:53:12Z</dcterms:modified>
  <cp:revision>4</cp:revision>
  <dc:title>Центральная  избирательная 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